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062" w:rsidRPr="009D5062" w:rsidRDefault="009D5062" w:rsidP="009D5062">
      <w:pPr>
        <w:pStyle w:val="tc2"/>
        <w:shd w:val="clear" w:color="auto" w:fill="FFFFFF"/>
        <w:rPr>
          <w:rFonts w:ascii="Georgia" w:hAnsi="Georgia"/>
          <w:lang w:val="uk-UA"/>
        </w:rPr>
      </w:pPr>
      <w:bookmarkStart w:id="0" w:name="_GoBack"/>
      <w:bookmarkEnd w:id="0"/>
      <w:r w:rsidRPr="009D5062">
        <w:rPr>
          <w:rFonts w:ascii="Georgia" w:hAnsi="Georgia"/>
          <w:noProof/>
          <w:lang w:val="uk-UA" w:eastAsia="uk-UA"/>
        </w:rPr>
        <w:drawing>
          <wp:inline distT="0" distB="0" distL="0" distR="0">
            <wp:extent cx="412115" cy="602615"/>
            <wp:effectExtent l="19050" t="0" r="6985" b="0"/>
            <wp:docPr id="2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60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62" w:rsidRPr="009D5062" w:rsidRDefault="009D5062" w:rsidP="009D5062">
      <w:pPr>
        <w:pStyle w:val="tc2"/>
        <w:shd w:val="clear" w:color="auto" w:fill="FFFFFF"/>
        <w:spacing w:line="240" w:lineRule="auto"/>
        <w:rPr>
          <w:rFonts w:ascii="Georgia" w:hAnsi="Georgia"/>
          <w:sz w:val="32"/>
          <w:szCs w:val="32"/>
          <w:lang w:val="uk-UA"/>
        </w:rPr>
      </w:pPr>
      <w:r w:rsidRPr="009D5062">
        <w:rPr>
          <w:rFonts w:ascii="Georgia" w:hAnsi="Georgia"/>
          <w:sz w:val="32"/>
          <w:szCs w:val="32"/>
          <w:lang w:val="uk-UA"/>
        </w:rPr>
        <w:t>УКРАЇНА</w:t>
      </w:r>
    </w:p>
    <w:p w:rsidR="009D5062" w:rsidRPr="009D5062" w:rsidRDefault="009D5062" w:rsidP="009D5062">
      <w:pPr>
        <w:pStyle w:val="tc2"/>
        <w:shd w:val="clear" w:color="auto" w:fill="FFFFFF"/>
        <w:spacing w:line="240" w:lineRule="auto"/>
        <w:rPr>
          <w:rFonts w:ascii="Georgia" w:hAnsi="Georgia"/>
          <w:b/>
          <w:bCs/>
          <w:sz w:val="32"/>
          <w:szCs w:val="32"/>
          <w:lang w:val="uk-UA"/>
        </w:rPr>
      </w:pPr>
      <w:r w:rsidRPr="009D5062">
        <w:rPr>
          <w:rFonts w:ascii="Georgia" w:hAnsi="Georgia"/>
          <w:b/>
          <w:bCs/>
          <w:sz w:val="32"/>
          <w:szCs w:val="32"/>
          <w:lang w:val="uk-UA"/>
        </w:rPr>
        <w:t>ГОРОДОЦЬКА МІСЬКА РАДА</w:t>
      </w:r>
    </w:p>
    <w:p w:rsidR="009D5062" w:rsidRPr="009D5062" w:rsidRDefault="009D5062" w:rsidP="009D5062">
      <w:pPr>
        <w:pStyle w:val="tc2"/>
        <w:shd w:val="clear" w:color="auto" w:fill="FFFFFF"/>
        <w:spacing w:line="240" w:lineRule="auto"/>
        <w:rPr>
          <w:rFonts w:ascii="Georgia" w:hAnsi="Georgia"/>
          <w:sz w:val="28"/>
          <w:szCs w:val="28"/>
          <w:lang w:val="uk-UA"/>
        </w:rPr>
      </w:pPr>
      <w:r w:rsidRPr="009D5062">
        <w:rPr>
          <w:rFonts w:ascii="Georgia" w:hAnsi="Georgia"/>
          <w:sz w:val="28"/>
          <w:szCs w:val="28"/>
          <w:lang w:val="uk-UA"/>
        </w:rPr>
        <w:t>ЛЬВІВСЬКОЇ ОБЛАСТІ</w:t>
      </w:r>
    </w:p>
    <w:p w:rsidR="009D5062" w:rsidRDefault="00FF632E" w:rsidP="009D5062">
      <w:pPr>
        <w:pStyle w:val="tc2"/>
        <w:shd w:val="clear" w:color="auto" w:fill="FFFFFF"/>
        <w:spacing w:line="240" w:lineRule="auto"/>
        <w:rPr>
          <w:rFonts w:ascii="Georgia" w:hAnsi="Georgia"/>
          <w:b/>
          <w:bCs/>
          <w:sz w:val="28"/>
          <w:szCs w:val="28"/>
          <w:lang w:val="uk-UA"/>
        </w:rPr>
      </w:pPr>
      <w:r>
        <w:rPr>
          <w:rFonts w:ascii="Georgia" w:hAnsi="Georgia"/>
          <w:b/>
          <w:bCs/>
          <w:sz w:val="28"/>
          <w:szCs w:val="28"/>
          <w:lang w:val="uk-UA"/>
        </w:rPr>
        <w:t>26</w:t>
      </w:r>
      <w:r w:rsidR="009D5062" w:rsidRPr="009D5062">
        <w:rPr>
          <w:rFonts w:ascii="Georgia" w:hAnsi="Georgia"/>
          <w:b/>
          <w:bCs/>
          <w:sz w:val="28"/>
          <w:szCs w:val="28"/>
          <w:lang w:val="uk-UA"/>
        </w:rPr>
        <w:t xml:space="preserve"> СЕСІЯ ВОСЬМОГО СКЛИКАННЯ</w:t>
      </w:r>
    </w:p>
    <w:p w:rsidR="00FF632E" w:rsidRPr="009D5062" w:rsidRDefault="00FF632E" w:rsidP="009D5062">
      <w:pPr>
        <w:pStyle w:val="tc2"/>
        <w:shd w:val="clear" w:color="auto" w:fill="FFFFFF"/>
        <w:spacing w:line="240" w:lineRule="auto"/>
        <w:rPr>
          <w:rFonts w:ascii="Georgia" w:hAnsi="Georgia"/>
          <w:b/>
          <w:bCs/>
          <w:sz w:val="28"/>
          <w:szCs w:val="28"/>
          <w:lang w:val="uk-UA"/>
        </w:rPr>
      </w:pPr>
    </w:p>
    <w:p w:rsidR="009D5062" w:rsidRPr="009D5062" w:rsidRDefault="00FF632E" w:rsidP="009D5062">
      <w:pPr>
        <w:jc w:val="center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 xml:space="preserve">РІШЕННЯ № </w:t>
      </w:r>
      <w:r w:rsidR="00302C96" w:rsidRPr="00302C96">
        <w:rPr>
          <w:rFonts w:ascii="Century" w:hAnsi="Century"/>
          <w:b/>
          <w:bCs/>
          <w:sz w:val="32"/>
          <w:szCs w:val="32"/>
        </w:rPr>
        <w:t>22/2</w:t>
      </w:r>
      <w:r w:rsidR="00302C96" w:rsidRPr="00302C96">
        <w:rPr>
          <w:rFonts w:ascii="Century" w:hAnsi="Century"/>
          <w:b/>
          <w:bCs/>
          <w:sz w:val="32"/>
          <w:szCs w:val="32"/>
          <w:lang w:val="ru-RU"/>
        </w:rPr>
        <w:t>6</w:t>
      </w:r>
      <w:r w:rsidR="00302C96" w:rsidRPr="00302C96">
        <w:rPr>
          <w:rFonts w:ascii="Century" w:hAnsi="Century"/>
          <w:b/>
          <w:bCs/>
          <w:sz w:val="32"/>
          <w:szCs w:val="32"/>
        </w:rPr>
        <w:t>-5</w:t>
      </w:r>
      <w:r w:rsidR="00302C96" w:rsidRPr="00302C96">
        <w:rPr>
          <w:rFonts w:ascii="Century" w:hAnsi="Century"/>
          <w:b/>
          <w:bCs/>
          <w:sz w:val="32"/>
          <w:szCs w:val="32"/>
          <w:lang w:val="ru-RU"/>
        </w:rPr>
        <w:t>216</w:t>
      </w:r>
    </w:p>
    <w:p w:rsidR="009D5062" w:rsidRPr="009D5062" w:rsidRDefault="009D5062" w:rsidP="009D5062">
      <w:pPr>
        <w:pStyle w:val="tc2"/>
        <w:shd w:val="clear" w:color="auto" w:fill="FFFFFF"/>
        <w:jc w:val="left"/>
        <w:rPr>
          <w:rFonts w:ascii="Georgia" w:hAnsi="Georgia" w:cs="Arial"/>
          <w:lang w:val="uk-UA"/>
        </w:rPr>
      </w:pPr>
    </w:p>
    <w:p w:rsidR="009D5062" w:rsidRDefault="00FF632E" w:rsidP="00FF632E">
      <w:pPr>
        <w:rPr>
          <w:rFonts w:ascii="Georgia" w:hAnsi="Georgia"/>
        </w:rPr>
      </w:pPr>
      <w:r>
        <w:rPr>
          <w:rFonts w:ascii="Georgia" w:hAnsi="Georgia"/>
        </w:rPr>
        <w:t>1 грудня</w:t>
      </w:r>
      <w:r w:rsidR="009D5062" w:rsidRPr="009D5062">
        <w:rPr>
          <w:rFonts w:ascii="Georgia" w:hAnsi="Georgia"/>
        </w:rPr>
        <w:t xml:space="preserve"> 2022 року</w:t>
      </w:r>
      <w:r>
        <w:rPr>
          <w:rFonts w:ascii="Georgia" w:hAnsi="Georgia"/>
        </w:rPr>
        <w:t xml:space="preserve">                                                                       </w:t>
      </w:r>
      <w:r w:rsidR="00FE33DC" w:rsidRPr="00FE33DC">
        <w:rPr>
          <w:rFonts w:ascii="Georgia" w:hAnsi="Georgia"/>
          <w:lang w:val="ru-RU"/>
        </w:rPr>
        <w:t xml:space="preserve">   </w:t>
      </w:r>
      <w:r>
        <w:rPr>
          <w:rFonts w:ascii="Georgia" w:hAnsi="Georgia"/>
        </w:rPr>
        <w:t>м. Городок</w:t>
      </w:r>
    </w:p>
    <w:p w:rsidR="00A4308F" w:rsidRDefault="00A4308F" w:rsidP="00FF632E">
      <w:pPr>
        <w:rPr>
          <w:rFonts w:ascii="Georgia" w:hAnsi="Georgia"/>
        </w:rPr>
      </w:pPr>
    </w:p>
    <w:p w:rsidR="00FF632E" w:rsidRDefault="00FF632E" w:rsidP="00FF632E">
      <w:pPr>
        <w:rPr>
          <w:rFonts w:ascii="Georgia" w:hAnsi="Georgia"/>
        </w:rPr>
      </w:pPr>
    </w:p>
    <w:p w:rsidR="00FF632E" w:rsidRPr="00A4308F" w:rsidRDefault="00FF632E" w:rsidP="00FF632E">
      <w:pPr>
        <w:rPr>
          <w:rFonts w:ascii="Georgia" w:hAnsi="Georgia"/>
          <w:b/>
        </w:rPr>
      </w:pPr>
      <w:r w:rsidRPr="00A4308F">
        <w:rPr>
          <w:rFonts w:ascii="Georgia" w:hAnsi="Georgia"/>
          <w:b/>
        </w:rPr>
        <w:t>Про внесення змін до Програми забезпечення перебування внутрішньо переміщених у закладах освіти, культури</w:t>
      </w:r>
      <w:r w:rsidR="00A4308F" w:rsidRPr="00A4308F">
        <w:rPr>
          <w:rFonts w:ascii="Georgia" w:hAnsi="Georgia"/>
          <w:b/>
        </w:rPr>
        <w:t xml:space="preserve"> та охорони здоров’я комунальної власності </w:t>
      </w:r>
      <w:proofErr w:type="spellStart"/>
      <w:r w:rsidR="00A4308F" w:rsidRPr="00A4308F">
        <w:rPr>
          <w:rFonts w:ascii="Georgia" w:hAnsi="Georgia"/>
          <w:b/>
        </w:rPr>
        <w:t>Городоцької</w:t>
      </w:r>
      <w:proofErr w:type="spellEnd"/>
      <w:r w:rsidR="00A4308F" w:rsidRPr="00A4308F">
        <w:rPr>
          <w:rFonts w:ascii="Georgia" w:hAnsi="Georgia"/>
          <w:b/>
        </w:rPr>
        <w:t xml:space="preserve"> територіальної громади Львівської області, затвердженої рішенням виконавчого комітету </w:t>
      </w:r>
      <w:proofErr w:type="spellStart"/>
      <w:r w:rsidR="00A4308F" w:rsidRPr="00A4308F">
        <w:rPr>
          <w:rFonts w:ascii="Georgia" w:hAnsi="Georgia"/>
          <w:b/>
        </w:rPr>
        <w:t>Городоцької</w:t>
      </w:r>
      <w:proofErr w:type="spellEnd"/>
      <w:r w:rsidR="00A4308F" w:rsidRPr="00A4308F">
        <w:rPr>
          <w:rFonts w:ascii="Georgia" w:hAnsi="Georgia"/>
          <w:b/>
        </w:rPr>
        <w:t xml:space="preserve"> міської ради Львівської області № 87 від 20.04.2022 року</w:t>
      </w:r>
    </w:p>
    <w:p w:rsidR="00A05594" w:rsidRPr="009D5062" w:rsidRDefault="00A4308F" w:rsidP="00A773DA">
      <w:pPr>
        <w:tabs>
          <w:tab w:val="left" w:pos="5245"/>
        </w:tabs>
        <w:ind w:right="42"/>
        <w:rPr>
          <w:rFonts w:ascii="Georgia" w:hAnsi="Georgia"/>
          <w:b/>
        </w:rPr>
      </w:pPr>
      <w:r>
        <w:rPr>
          <w:rFonts w:ascii="Georgia" w:hAnsi="Georgia"/>
          <w:b/>
          <w:bCs/>
        </w:rPr>
        <w:t xml:space="preserve"> </w:t>
      </w:r>
    </w:p>
    <w:p w:rsidR="00F21BBE" w:rsidRPr="009D5062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rFonts w:ascii="Georgia" w:hAnsi="Georgia"/>
          <w:b/>
          <w:szCs w:val="28"/>
        </w:rPr>
      </w:pPr>
    </w:p>
    <w:p w:rsidR="009D5062" w:rsidRPr="009D5062" w:rsidRDefault="00A7100A" w:rsidP="00FF632E">
      <w:pPr>
        <w:rPr>
          <w:rFonts w:ascii="Georgia" w:hAnsi="Georgia"/>
        </w:rPr>
      </w:pPr>
      <w:r w:rsidRPr="009D5062">
        <w:rPr>
          <w:rFonts w:ascii="Georgia" w:hAnsi="Georgia"/>
        </w:rPr>
        <w:t>К</w:t>
      </w:r>
      <w:r w:rsidR="001433BC" w:rsidRPr="009D5062">
        <w:rPr>
          <w:rFonts w:ascii="Georgia" w:hAnsi="Georgia"/>
        </w:rPr>
        <w:t xml:space="preserve">еруючись </w:t>
      </w:r>
      <w:r w:rsidR="00FF632E">
        <w:rPr>
          <w:rFonts w:ascii="Georgia" w:hAnsi="Georgia"/>
        </w:rPr>
        <w:t xml:space="preserve">статтею </w:t>
      </w:r>
      <w:r w:rsidR="00A05594" w:rsidRPr="009D5062">
        <w:rPr>
          <w:rFonts w:ascii="Georgia" w:hAnsi="Georgia"/>
        </w:rPr>
        <w:t>2</w:t>
      </w:r>
      <w:r w:rsidR="00CA0563">
        <w:rPr>
          <w:rFonts w:ascii="Georgia" w:hAnsi="Georgia"/>
        </w:rPr>
        <w:t>6</w:t>
      </w:r>
      <w:r w:rsidR="00FF632E">
        <w:rPr>
          <w:rFonts w:ascii="Georgia" w:hAnsi="Georgia"/>
        </w:rPr>
        <w:t xml:space="preserve"> </w:t>
      </w:r>
      <w:r w:rsidR="001433BC" w:rsidRPr="009D5062">
        <w:rPr>
          <w:rFonts w:ascii="Georgia" w:hAnsi="Georgia"/>
        </w:rPr>
        <w:t>Закон</w:t>
      </w:r>
      <w:r w:rsidR="00A05594" w:rsidRPr="009D5062">
        <w:rPr>
          <w:rFonts w:ascii="Georgia" w:hAnsi="Georgia"/>
        </w:rPr>
        <w:t>у</w:t>
      </w:r>
      <w:r w:rsidR="001433BC" w:rsidRPr="009D5062">
        <w:rPr>
          <w:rFonts w:ascii="Georgia" w:hAnsi="Georgia"/>
        </w:rPr>
        <w:t xml:space="preserve"> України «Про місцеве самоврядування в Україні»,</w:t>
      </w:r>
      <w:r w:rsidR="003F7650" w:rsidRPr="009D5062">
        <w:rPr>
          <w:rFonts w:ascii="Georgia" w:hAnsi="Georgia"/>
        </w:rPr>
        <w:t xml:space="preserve"> розглянувши та обговоривши зміни </w:t>
      </w:r>
      <w:r w:rsidR="003F7650" w:rsidRPr="009D5062">
        <w:rPr>
          <w:rFonts w:ascii="Georgia" w:hAnsi="Georgia"/>
          <w:bCs/>
        </w:rPr>
        <w:t xml:space="preserve">до </w:t>
      </w:r>
      <w:r w:rsidR="00A773DA" w:rsidRPr="009D5062">
        <w:rPr>
          <w:rFonts w:ascii="Georgia" w:hAnsi="Georgia"/>
        </w:rPr>
        <w:t xml:space="preserve">Програми забезпечення перебування внутрішньо переміщених у закладах освіти, культури та охорони здоров’я комунальної власності </w:t>
      </w:r>
      <w:proofErr w:type="spellStart"/>
      <w:r w:rsidR="00A773DA" w:rsidRPr="009D5062">
        <w:rPr>
          <w:rFonts w:ascii="Georgia" w:hAnsi="Georgia"/>
        </w:rPr>
        <w:t>Городоцької</w:t>
      </w:r>
      <w:proofErr w:type="spellEnd"/>
      <w:r w:rsidR="00A773DA" w:rsidRPr="009D5062">
        <w:rPr>
          <w:rFonts w:ascii="Georgia" w:hAnsi="Georgia"/>
        </w:rPr>
        <w:t xml:space="preserve"> територіальної громади Львівської області, затвердженої рішенням виконавчого комітету </w:t>
      </w:r>
      <w:proofErr w:type="spellStart"/>
      <w:r w:rsidR="00A773DA" w:rsidRPr="009D5062">
        <w:rPr>
          <w:rFonts w:ascii="Georgia" w:hAnsi="Georgia"/>
        </w:rPr>
        <w:t>Городоцької</w:t>
      </w:r>
      <w:proofErr w:type="spellEnd"/>
      <w:r w:rsidR="00A773DA" w:rsidRPr="009D5062">
        <w:rPr>
          <w:rFonts w:ascii="Georgia" w:hAnsi="Georgia"/>
        </w:rPr>
        <w:t xml:space="preserve"> міської ради Львівської області № 87 від 20.04.2022</w:t>
      </w:r>
      <w:r w:rsidR="00FF632E">
        <w:rPr>
          <w:rFonts w:ascii="Georgia" w:hAnsi="Georgia"/>
        </w:rPr>
        <w:t xml:space="preserve"> року</w:t>
      </w:r>
      <w:r w:rsidR="003F7650" w:rsidRPr="009D5062">
        <w:rPr>
          <w:rFonts w:ascii="Georgia" w:hAnsi="Georgia"/>
        </w:rPr>
        <w:t xml:space="preserve">, </w:t>
      </w:r>
      <w:r w:rsidR="00A4308F">
        <w:rPr>
          <w:rFonts w:ascii="Georgia" w:eastAsia="Times New Roman" w:hAnsi="Georgia"/>
          <w:lang w:eastAsia="ru-RU"/>
        </w:rPr>
        <w:t>враховуючи пропозиції постійної</w:t>
      </w:r>
      <w:r w:rsidR="009D5062" w:rsidRPr="009D5062">
        <w:rPr>
          <w:rFonts w:ascii="Georgia" w:eastAsia="Times New Roman" w:hAnsi="Georgia"/>
          <w:lang w:eastAsia="ru-RU"/>
        </w:rPr>
        <w:t xml:space="preserve"> </w:t>
      </w:r>
      <w:r w:rsidR="00A4308F">
        <w:rPr>
          <w:rFonts w:ascii="Georgia" w:hAnsi="Georgia"/>
        </w:rPr>
        <w:t>депутатської к</w:t>
      </w:r>
      <w:r w:rsidR="00A4308F" w:rsidRPr="009D5062">
        <w:rPr>
          <w:rFonts w:ascii="Georgia" w:hAnsi="Georgia"/>
        </w:rPr>
        <w:t>омісі</w:t>
      </w:r>
      <w:r w:rsidR="00A4308F">
        <w:rPr>
          <w:rFonts w:ascii="Georgia" w:hAnsi="Georgia"/>
        </w:rPr>
        <w:t>ї</w:t>
      </w:r>
      <w:r w:rsidR="00A4308F" w:rsidRPr="009D5062">
        <w:rPr>
          <w:rFonts w:ascii="Georgia" w:hAnsi="Georgia"/>
        </w:rPr>
        <w:t xml:space="preserve"> з питань бюджету, соціально-економічного розвитку, комунального майна і приватизації</w:t>
      </w:r>
      <w:r w:rsidR="009D5062" w:rsidRPr="009D5062">
        <w:rPr>
          <w:rFonts w:ascii="Georgia" w:eastAsia="Times New Roman" w:hAnsi="Georgia"/>
          <w:lang w:eastAsia="ru-RU"/>
        </w:rPr>
        <w:t xml:space="preserve">, міська рада </w:t>
      </w:r>
    </w:p>
    <w:p w:rsidR="009D5062" w:rsidRPr="009D5062" w:rsidRDefault="009D5062" w:rsidP="009D5062">
      <w:pPr>
        <w:ind w:firstLine="567"/>
        <w:rPr>
          <w:rFonts w:ascii="Georgia" w:eastAsia="Times New Roman" w:hAnsi="Georgia"/>
          <w:lang w:eastAsia="ru-RU"/>
        </w:rPr>
      </w:pPr>
    </w:p>
    <w:p w:rsidR="00724180" w:rsidRPr="009D5062" w:rsidRDefault="009D5062" w:rsidP="00FF632E">
      <w:pPr>
        <w:pStyle w:val="a3"/>
        <w:tabs>
          <w:tab w:val="left" w:pos="0"/>
        </w:tabs>
        <w:ind w:left="0" w:right="-185" w:firstLine="567"/>
        <w:jc w:val="center"/>
        <w:rPr>
          <w:rFonts w:ascii="Georgia" w:hAnsi="Georgia"/>
          <w:b/>
          <w:szCs w:val="28"/>
        </w:rPr>
      </w:pPr>
      <w:r w:rsidRPr="009D5062">
        <w:rPr>
          <w:rFonts w:ascii="Georgia" w:hAnsi="Georgia"/>
          <w:b/>
          <w:szCs w:val="28"/>
        </w:rPr>
        <w:t>В</w:t>
      </w:r>
      <w:r w:rsidR="00FF632E">
        <w:rPr>
          <w:rFonts w:ascii="Georgia" w:hAnsi="Georgia"/>
          <w:b/>
          <w:szCs w:val="28"/>
        </w:rPr>
        <w:t xml:space="preserve"> </w:t>
      </w:r>
      <w:r w:rsidRPr="009D5062">
        <w:rPr>
          <w:rFonts w:ascii="Georgia" w:hAnsi="Georgia"/>
          <w:b/>
          <w:szCs w:val="28"/>
        </w:rPr>
        <w:t>И</w:t>
      </w:r>
      <w:r w:rsidR="00FF632E">
        <w:rPr>
          <w:rFonts w:ascii="Georgia" w:hAnsi="Georgia"/>
          <w:b/>
          <w:szCs w:val="28"/>
        </w:rPr>
        <w:t xml:space="preserve"> </w:t>
      </w:r>
      <w:r w:rsidRPr="009D5062">
        <w:rPr>
          <w:rFonts w:ascii="Georgia" w:hAnsi="Georgia"/>
          <w:b/>
          <w:szCs w:val="28"/>
        </w:rPr>
        <w:t>Р</w:t>
      </w:r>
      <w:r w:rsidR="00FF632E">
        <w:rPr>
          <w:rFonts w:ascii="Georgia" w:hAnsi="Georgia"/>
          <w:b/>
          <w:szCs w:val="28"/>
        </w:rPr>
        <w:t xml:space="preserve"> </w:t>
      </w:r>
      <w:r w:rsidRPr="009D5062">
        <w:rPr>
          <w:rFonts w:ascii="Georgia" w:hAnsi="Georgia"/>
          <w:b/>
          <w:szCs w:val="28"/>
        </w:rPr>
        <w:t>І</w:t>
      </w:r>
      <w:r w:rsidR="00FF632E">
        <w:rPr>
          <w:rFonts w:ascii="Georgia" w:hAnsi="Georgia"/>
          <w:b/>
          <w:szCs w:val="28"/>
        </w:rPr>
        <w:t xml:space="preserve"> </w:t>
      </w:r>
      <w:r w:rsidRPr="009D5062">
        <w:rPr>
          <w:rFonts w:ascii="Georgia" w:hAnsi="Georgia"/>
          <w:b/>
          <w:szCs w:val="28"/>
        </w:rPr>
        <w:t>Ш</w:t>
      </w:r>
      <w:r w:rsidR="00FF632E">
        <w:rPr>
          <w:rFonts w:ascii="Georgia" w:hAnsi="Georgia"/>
          <w:b/>
          <w:szCs w:val="28"/>
        </w:rPr>
        <w:t xml:space="preserve"> </w:t>
      </w:r>
      <w:r w:rsidRPr="009D5062">
        <w:rPr>
          <w:rFonts w:ascii="Georgia" w:hAnsi="Georgia"/>
          <w:b/>
          <w:szCs w:val="28"/>
        </w:rPr>
        <w:t>И</w:t>
      </w:r>
      <w:r w:rsidR="00FF632E">
        <w:rPr>
          <w:rFonts w:ascii="Georgia" w:hAnsi="Georgia"/>
          <w:b/>
          <w:szCs w:val="28"/>
        </w:rPr>
        <w:t xml:space="preserve"> </w:t>
      </w:r>
      <w:r w:rsidRPr="009D5062">
        <w:rPr>
          <w:rFonts w:ascii="Georgia" w:hAnsi="Georgia"/>
          <w:b/>
          <w:szCs w:val="28"/>
        </w:rPr>
        <w:t>Л</w:t>
      </w:r>
      <w:r w:rsidR="00FF632E">
        <w:rPr>
          <w:rFonts w:ascii="Georgia" w:hAnsi="Georgia"/>
          <w:b/>
          <w:szCs w:val="28"/>
        </w:rPr>
        <w:t xml:space="preserve"> </w:t>
      </w:r>
      <w:r w:rsidRPr="009D5062">
        <w:rPr>
          <w:rFonts w:ascii="Georgia" w:hAnsi="Georgia"/>
          <w:b/>
          <w:szCs w:val="28"/>
        </w:rPr>
        <w:t>А:</w:t>
      </w:r>
    </w:p>
    <w:p w:rsidR="00724180" w:rsidRPr="009D5062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rFonts w:ascii="Georgia" w:hAnsi="Georgia"/>
          <w:b/>
          <w:szCs w:val="28"/>
        </w:rPr>
      </w:pPr>
    </w:p>
    <w:p w:rsidR="003F7650" w:rsidRPr="009D5062" w:rsidRDefault="00AD2C2A" w:rsidP="003F7650">
      <w:pPr>
        <w:pStyle w:val="a6"/>
        <w:numPr>
          <w:ilvl w:val="0"/>
          <w:numId w:val="4"/>
        </w:numPr>
        <w:rPr>
          <w:rFonts w:ascii="Georgia" w:hAnsi="Georgia"/>
        </w:rPr>
      </w:pPr>
      <w:r w:rsidRPr="009D5062">
        <w:rPr>
          <w:rFonts w:ascii="Georgia" w:hAnsi="Georgia"/>
        </w:rPr>
        <w:t>Внести змін</w:t>
      </w:r>
      <w:r w:rsidR="00A773DA" w:rsidRPr="009D5062">
        <w:rPr>
          <w:rFonts w:ascii="Georgia" w:hAnsi="Georgia"/>
        </w:rPr>
        <w:t>и до</w:t>
      </w:r>
      <w:r w:rsidR="00A75EF4">
        <w:rPr>
          <w:rFonts w:ascii="Georgia" w:hAnsi="Georgia"/>
        </w:rPr>
        <w:t xml:space="preserve"> </w:t>
      </w:r>
      <w:r w:rsidR="00A773DA" w:rsidRPr="009D5062">
        <w:rPr>
          <w:rFonts w:ascii="Georgia" w:hAnsi="Georgia"/>
        </w:rPr>
        <w:t xml:space="preserve">Програми забезпечення перебування внутрішньо переміщених у закладах освіти, культури та охорони здоров’я комунальної власності </w:t>
      </w:r>
      <w:proofErr w:type="spellStart"/>
      <w:r w:rsidR="00A773DA" w:rsidRPr="009D5062">
        <w:rPr>
          <w:rFonts w:ascii="Georgia" w:hAnsi="Georgia"/>
        </w:rPr>
        <w:t>Городоцької</w:t>
      </w:r>
      <w:proofErr w:type="spellEnd"/>
      <w:r w:rsidR="00A773DA" w:rsidRPr="009D5062">
        <w:rPr>
          <w:rFonts w:ascii="Georgia" w:hAnsi="Georgia"/>
        </w:rPr>
        <w:t xml:space="preserve"> територіальної громади Львівської області, затвердженої рішенням виконавчого комітету </w:t>
      </w:r>
      <w:proofErr w:type="spellStart"/>
      <w:r w:rsidR="00A773DA" w:rsidRPr="009D5062">
        <w:rPr>
          <w:rFonts w:ascii="Georgia" w:hAnsi="Georgia"/>
        </w:rPr>
        <w:t>Городоцької</w:t>
      </w:r>
      <w:proofErr w:type="spellEnd"/>
      <w:r w:rsidR="00A773DA" w:rsidRPr="009D5062">
        <w:rPr>
          <w:rFonts w:ascii="Georgia" w:hAnsi="Georgia"/>
        </w:rPr>
        <w:t xml:space="preserve"> міської ради Львівської області № 87 від 20.04.2022</w:t>
      </w:r>
      <w:r w:rsidR="00FF632E">
        <w:rPr>
          <w:rFonts w:ascii="Georgia" w:hAnsi="Georgia"/>
        </w:rPr>
        <w:t xml:space="preserve"> року</w:t>
      </w:r>
      <w:r w:rsidR="003F7650" w:rsidRPr="009D5062">
        <w:rPr>
          <w:rFonts w:ascii="Georgia" w:hAnsi="Georgia"/>
        </w:rPr>
        <w:t>, згідно з додатком (додається).</w:t>
      </w:r>
    </w:p>
    <w:p w:rsidR="003F7650" w:rsidRPr="009D5062" w:rsidRDefault="003F7650" w:rsidP="009D5062">
      <w:pPr>
        <w:pStyle w:val="a6"/>
        <w:numPr>
          <w:ilvl w:val="0"/>
          <w:numId w:val="4"/>
        </w:numPr>
        <w:rPr>
          <w:rFonts w:ascii="Georgia" w:hAnsi="Georgia"/>
        </w:rPr>
      </w:pPr>
      <w:r w:rsidRPr="009D5062">
        <w:rPr>
          <w:rFonts w:ascii="Georgia" w:hAnsi="Georgia"/>
        </w:rPr>
        <w:t>Контроль за виконанням рішенн</w:t>
      </w:r>
      <w:r w:rsidR="00AD2C2A" w:rsidRPr="009D5062">
        <w:rPr>
          <w:rFonts w:ascii="Georgia" w:hAnsi="Georgia"/>
        </w:rPr>
        <w:t xml:space="preserve">я покласти на  </w:t>
      </w:r>
      <w:r w:rsidR="009D5062">
        <w:rPr>
          <w:rFonts w:ascii="Georgia" w:hAnsi="Georgia"/>
        </w:rPr>
        <w:t>депутатську к</w:t>
      </w:r>
      <w:r w:rsidR="009D5062" w:rsidRPr="009D5062">
        <w:rPr>
          <w:rFonts w:ascii="Georgia" w:hAnsi="Georgia"/>
        </w:rPr>
        <w:t>омісі</w:t>
      </w:r>
      <w:r w:rsidR="009D5062">
        <w:rPr>
          <w:rFonts w:ascii="Georgia" w:hAnsi="Georgia"/>
        </w:rPr>
        <w:t>ю</w:t>
      </w:r>
      <w:r w:rsidR="009D5062" w:rsidRPr="009D5062">
        <w:rPr>
          <w:rFonts w:ascii="Georgia" w:hAnsi="Georgia"/>
        </w:rPr>
        <w:t xml:space="preserve"> з питань бюджету, соціально-економічного розвитку, комунального майна і приватизації</w:t>
      </w:r>
      <w:r w:rsidR="00A4308F">
        <w:rPr>
          <w:rFonts w:ascii="Georgia" w:hAnsi="Georgia"/>
        </w:rPr>
        <w:t xml:space="preserve"> (І.</w:t>
      </w:r>
      <w:proofErr w:type="spellStart"/>
      <w:r w:rsidR="00A4308F">
        <w:rPr>
          <w:rFonts w:ascii="Georgia" w:hAnsi="Georgia"/>
        </w:rPr>
        <w:t>Мєскало</w:t>
      </w:r>
      <w:proofErr w:type="spellEnd"/>
      <w:r w:rsidR="00A4308F">
        <w:rPr>
          <w:rFonts w:ascii="Georgia" w:hAnsi="Georgia"/>
        </w:rPr>
        <w:t>)</w:t>
      </w:r>
      <w:r w:rsidR="00AD2C2A" w:rsidRPr="009D5062">
        <w:rPr>
          <w:rFonts w:ascii="Georgia" w:hAnsi="Georgia"/>
        </w:rPr>
        <w:t>.</w:t>
      </w:r>
    </w:p>
    <w:p w:rsidR="003F7650" w:rsidRPr="009D5062" w:rsidRDefault="003F7650" w:rsidP="003F7650">
      <w:pPr>
        <w:rPr>
          <w:rFonts w:ascii="Georgia" w:hAnsi="Georgia"/>
        </w:rPr>
      </w:pPr>
    </w:p>
    <w:p w:rsidR="006E77AB" w:rsidRPr="009D5062" w:rsidRDefault="00B707FF" w:rsidP="00FF632E">
      <w:pPr>
        <w:rPr>
          <w:rFonts w:ascii="Georgia" w:hAnsi="Georgia"/>
          <w:b/>
        </w:rPr>
      </w:pPr>
      <w:r w:rsidRPr="009D5062">
        <w:rPr>
          <w:rFonts w:ascii="Georgia" w:hAnsi="Georgia"/>
          <w:b/>
        </w:rPr>
        <w:t>Міський голова</w:t>
      </w:r>
      <w:r w:rsidR="009D5062">
        <w:rPr>
          <w:rFonts w:ascii="Georgia" w:hAnsi="Georgia"/>
          <w:b/>
        </w:rPr>
        <w:tab/>
      </w:r>
      <w:r w:rsidR="009D5062">
        <w:rPr>
          <w:rFonts w:ascii="Georgia" w:hAnsi="Georgia"/>
          <w:b/>
        </w:rPr>
        <w:tab/>
      </w:r>
      <w:r w:rsidR="009D4EA8" w:rsidRPr="009D5062">
        <w:rPr>
          <w:rFonts w:ascii="Georgia" w:hAnsi="Georgia"/>
          <w:b/>
        </w:rPr>
        <w:tab/>
      </w:r>
      <w:r w:rsidR="00FF632E">
        <w:rPr>
          <w:rFonts w:ascii="Georgia" w:hAnsi="Georgia"/>
          <w:b/>
        </w:rPr>
        <w:t xml:space="preserve">                         </w:t>
      </w:r>
      <w:r w:rsidR="00A773DA" w:rsidRPr="009D5062">
        <w:rPr>
          <w:rFonts w:ascii="Georgia" w:hAnsi="Georgia"/>
          <w:b/>
        </w:rPr>
        <w:t>Володимир РЕМЕНЯК</w:t>
      </w:r>
    </w:p>
    <w:p w:rsidR="005257B9" w:rsidRPr="009D5062" w:rsidRDefault="005257B9" w:rsidP="00455E35">
      <w:pPr>
        <w:ind w:firstLine="540"/>
        <w:rPr>
          <w:rFonts w:ascii="Georgia" w:hAnsi="Georgia"/>
          <w:b/>
        </w:rPr>
      </w:pPr>
    </w:p>
    <w:p w:rsidR="005257B9" w:rsidRPr="009D5062" w:rsidRDefault="005257B9" w:rsidP="00455E35">
      <w:pPr>
        <w:ind w:firstLine="540"/>
        <w:rPr>
          <w:rFonts w:ascii="Georgia" w:hAnsi="Georgia"/>
          <w:b/>
        </w:rPr>
      </w:pPr>
    </w:p>
    <w:p w:rsidR="00A773DA" w:rsidRPr="009D5062" w:rsidRDefault="00A773DA" w:rsidP="009D5062">
      <w:pPr>
        <w:rPr>
          <w:rFonts w:ascii="Georgia" w:hAnsi="Georgia"/>
        </w:rPr>
        <w:sectPr w:rsidR="00A773DA" w:rsidRPr="009D5062" w:rsidSect="000C6DEB">
          <w:pgSz w:w="11906" w:h="16838"/>
          <w:pgMar w:top="1134" w:right="566" w:bottom="709" w:left="1701" w:header="708" w:footer="708" w:gutter="0"/>
          <w:cols w:space="708"/>
          <w:docGrid w:linePitch="360"/>
        </w:sectPr>
      </w:pPr>
    </w:p>
    <w:p w:rsidR="003F7650" w:rsidRPr="009D5062" w:rsidRDefault="00FF632E" w:rsidP="00FF632E">
      <w:pPr>
        <w:jc w:val="center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                                                                                                                                          Додаток</w:t>
      </w:r>
    </w:p>
    <w:p w:rsidR="003F7650" w:rsidRPr="009D5062" w:rsidRDefault="00FF632E" w:rsidP="00FF632E">
      <w:pPr>
        <w:jc w:val="center"/>
        <w:rPr>
          <w:rFonts w:ascii="Georgia" w:hAnsi="Georgia"/>
        </w:rPr>
      </w:pPr>
      <w:r>
        <w:rPr>
          <w:rFonts w:ascii="Georgia" w:hAnsi="Georgia"/>
        </w:rPr>
        <w:t xml:space="preserve">                                                                                                                                   д</w:t>
      </w:r>
      <w:r w:rsidR="00BA53FF" w:rsidRPr="009D5062">
        <w:rPr>
          <w:rFonts w:ascii="Georgia" w:hAnsi="Georgia"/>
        </w:rPr>
        <w:t xml:space="preserve">о рішення </w:t>
      </w:r>
      <w:r>
        <w:rPr>
          <w:rFonts w:ascii="Georgia" w:hAnsi="Georgia"/>
        </w:rPr>
        <w:t>сесії міської ради</w:t>
      </w:r>
    </w:p>
    <w:p w:rsidR="003F7650" w:rsidRPr="009D5062" w:rsidRDefault="00206704" w:rsidP="00FF632E">
      <w:pPr>
        <w:rPr>
          <w:rFonts w:ascii="Georgia" w:hAnsi="Georgia"/>
        </w:rPr>
      </w:pPr>
      <w:r w:rsidRPr="009D5062">
        <w:rPr>
          <w:rFonts w:ascii="Georgia" w:hAnsi="Georgia"/>
        </w:rPr>
        <w:t xml:space="preserve">                                          </w:t>
      </w:r>
      <w:r w:rsidR="00FF632E">
        <w:rPr>
          <w:rFonts w:ascii="Georgia" w:hAnsi="Georgia"/>
        </w:rPr>
        <w:t xml:space="preserve">                                                                                                 </w:t>
      </w:r>
      <w:r w:rsidRPr="009D5062">
        <w:rPr>
          <w:rFonts w:ascii="Georgia" w:hAnsi="Georgia"/>
        </w:rPr>
        <w:t>в</w:t>
      </w:r>
      <w:r w:rsidR="003F7650" w:rsidRPr="009D5062">
        <w:rPr>
          <w:rFonts w:ascii="Georgia" w:hAnsi="Georgia"/>
        </w:rPr>
        <w:t xml:space="preserve">ід </w:t>
      </w:r>
      <w:r w:rsidR="00FF632E">
        <w:rPr>
          <w:rFonts w:ascii="Georgia" w:hAnsi="Georgia"/>
        </w:rPr>
        <w:t xml:space="preserve">1.12.2022 р. № </w:t>
      </w:r>
      <w:r w:rsidR="00302C96" w:rsidRPr="00FE33DC">
        <w:rPr>
          <w:rFonts w:ascii="Century" w:hAnsi="Century"/>
          <w:bCs/>
        </w:rPr>
        <w:t>22/2</w:t>
      </w:r>
      <w:r w:rsidR="00302C96" w:rsidRPr="00FE33DC">
        <w:rPr>
          <w:rFonts w:ascii="Century" w:hAnsi="Century"/>
          <w:bCs/>
          <w:lang w:val="ru-RU"/>
        </w:rPr>
        <w:t>6</w:t>
      </w:r>
      <w:r w:rsidR="00302C96" w:rsidRPr="00FE33DC">
        <w:rPr>
          <w:rFonts w:ascii="Century" w:hAnsi="Century"/>
          <w:bCs/>
        </w:rPr>
        <w:t>-5</w:t>
      </w:r>
      <w:r w:rsidR="00302C96" w:rsidRPr="00FE33DC">
        <w:rPr>
          <w:rFonts w:ascii="Century" w:hAnsi="Century"/>
          <w:bCs/>
          <w:lang w:val="ru-RU"/>
        </w:rPr>
        <w:t>216</w:t>
      </w:r>
      <w:r w:rsidR="00FF632E">
        <w:rPr>
          <w:rFonts w:ascii="Georgia" w:hAnsi="Georgia"/>
        </w:rPr>
        <w:t xml:space="preserve">  </w:t>
      </w:r>
    </w:p>
    <w:p w:rsidR="00A773DA" w:rsidRPr="009D5062" w:rsidRDefault="00A773DA" w:rsidP="00A773DA">
      <w:pPr>
        <w:jc w:val="center"/>
        <w:rPr>
          <w:rFonts w:ascii="Georgia" w:hAnsi="Georgia"/>
          <w:b/>
        </w:rPr>
      </w:pPr>
      <w:r w:rsidRPr="009D5062">
        <w:rPr>
          <w:rFonts w:ascii="Georgia" w:hAnsi="Georgia"/>
          <w:b/>
        </w:rPr>
        <w:t>ЗАХОДИ ПРОГРАМИ</w:t>
      </w:r>
    </w:p>
    <w:p w:rsidR="00A773DA" w:rsidRPr="009D5062" w:rsidRDefault="00A773DA" w:rsidP="00A773DA">
      <w:pPr>
        <w:rPr>
          <w:rFonts w:ascii="Georgia" w:hAnsi="Georgia"/>
        </w:rPr>
      </w:pPr>
      <w:r w:rsidRPr="009D5062">
        <w:rPr>
          <w:rFonts w:ascii="Georgia" w:hAnsi="Georgia"/>
          <w:b/>
        </w:rPr>
        <w:t xml:space="preserve">Мета: </w:t>
      </w:r>
      <w:r w:rsidRPr="009D5062">
        <w:rPr>
          <w:rFonts w:ascii="Georgia" w:hAnsi="Georgia"/>
        </w:rPr>
        <w:t>забезпечення перебування внутрішньо переміщених осіб у закладах освіти, культури та охорони здоров</w:t>
      </w:r>
      <w:r w:rsidRPr="009D5062">
        <w:rPr>
          <w:rFonts w:ascii="Georgia" w:hAnsi="Georgia"/>
          <w:lang w:val="ru-RU"/>
        </w:rPr>
        <w:t>’</w:t>
      </w:r>
      <w:r w:rsidRPr="009D5062">
        <w:rPr>
          <w:rFonts w:ascii="Georgia" w:hAnsi="Georgia"/>
        </w:rPr>
        <w:t xml:space="preserve">я  комунальної власності </w:t>
      </w:r>
      <w:proofErr w:type="spellStart"/>
      <w:r w:rsidRPr="009D5062">
        <w:rPr>
          <w:rFonts w:ascii="Georgia" w:hAnsi="Georgia"/>
        </w:rPr>
        <w:t>Городоцької</w:t>
      </w:r>
      <w:proofErr w:type="spellEnd"/>
      <w:r w:rsidRPr="009D5062">
        <w:rPr>
          <w:rFonts w:ascii="Georgia" w:hAnsi="Georgia"/>
        </w:rPr>
        <w:t xml:space="preserve"> територіальної громади Львівської області у 2022 році.</w:t>
      </w:r>
    </w:p>
    <w:p w:rsidR="00A773DA" w:rsidRPr="009D5062" w:rsidRDefault="00A773DA" w:rsidP="00A773DA">
      <w:pPr>
        <w:rPr>
          <w:rFonts w:ascii="Georgia" w:hAnsi="Georgia"/>
        </w:rPr>
      </w:pPr>
      <w:r w:rsidRPr="009D5062">
        <w:rPr>
          <w:rFonts w:ascii="Georgia" w:hAnsi="Georgia"/>
          <w:b/>
        </w:rPr>
        <w:t>Основні завдання:</w:t>
      </w:r>
      <w:r w:rsidRPr="009D5062">
        <w:rPr>
          <w:rFonts w:ascii="Georgia" w:hAnsi="Georgia"/>
        </w:rPr>
        <w:t xml:space="preserve"> забезпечення проживання та безоплатного харчування внутрішньо переміщених осіб у закладах освіти, культури та охорони здоров’я  комунальної власності </w:t>
      </w:r>
      <w:proofErr w:type="spellStart"/>
      <w:r w:rsidRPr="009D5062">
        <w:rPr>
          <w:rFonts w:ascii="Georgia" w:hAnsi="Georgia"/>
        </w:rPr>
        <w:t>Городоцької</w:t>
      </w:r>
      <w:proofErr w:type="spellEnd"/>
      <w:r w:rsidRPr="009D5062">
        <w:rPr>
          <w:rFonts w:ascii="Georgia" w:hAnsi="Georgia"/>
        </w:rPr>
        <w:t xml:space="preserve"> територіальної громади Львівської області у 2022 році.</w:t>
      </w:r>
    </w:p>
    <w:tbl>
      <w:tblPr>
        <w:tblStyle w:val="a7"/>
        <w:tblW w:w="0" w:type="auto"/>
        <w:tblLook w:val="04A0"/>
      </w:tblPr>
      <w:tblGrid>
        <w:gridCol w:w="673"/>
        <w:gridCol w:w="2057"/>
        <w:gridCol w:w="2194"/>
        <w:gridCol w:w="1812"/>
        <w:gridCol w:w="2337"/>
        <w:gridCol w:w="1963"/>
        <w:gridCol w:w="2249"/>
        <w:gridCol w:w="1926"/>
      </w:tblGrid>
      <w:tr w:rsidR="00A773DA" w:rsidRPr="009D5062" w:rsidTr="009F3E28">
        <w:tc>
          <w:tcPr>
            <w:tcW w:w="666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b/>
              </w:rPr>
            </w:pPr>
            <w:r w:rsidRPr="009D5062">
              <w:rPr>
                <w:rFonts w:ascii="Georgia" w:hAnsi="Georgia" w:cs="Times New Roman"/>
                <w:b/>
              </w:rPr>
              <w:t>№ з/п</w:t>
            </w:r>
          </w:p>
        </w:tc>
        <w:tc>
          <w:tcPr>
            <w:tcW w:w="2136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b/>
              </w:rPr>
            </w:pPr>
            <w:r w:rsidRPr="009D5062">
              <w:rPr>
                <w:rFonts w:ascii="Georgia" w:hAnsi="Georgia" w:cs="Times New Roman"/>
                <w:b/>
              </w:rPr>
              <w:t>Назва напряму Програми (пріоритетні завдання)</w:t>
            </w:r>
          </w:p>
        </w:tc>
        <w:tc>
          <w:tcPr>
            <w:tcW w:w="2677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b/>
              </w:rPr>
            </w:pPr>
            <w:r w:rsidRPr="009D5062">
              <w:rPr>
                <w:rFonts w:ascii="Georgia" w:hAnsi="Georgia" w:cs="Times New Roman"/>
                <w:b/>
              </w:rPr>
              <w:t>Заходи Програми</w:t>
            </w:r>
          </w:p>
        </w:tc>
        <w:tc>
          <w:tcPr>
            <w:tcW w:w="1606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b/>
              </w:rPr>
            </w:pPr>
            <w:r w:rsidRPr="009D5062">
              <w:rPr>
                <w:rFonts w:ascii="Georgia" w:hAnsi="Georgia" w:cs="Times New Roman"/>
                <w:b/>
              </w:rPr>
              <w:t>Термін виконання</w:t>
            </w:r>
          </w:p>
        </w:tc>
        <w:tc>
          <w:tcPr>
            <w:tcW w:w="2095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b/>
              </w:rPr>
            </w:pPr>
            <w:r w:rsidRPr="009D5062">
              <w:rPr>
                <w:rFonts w:ascii="Georgia" w:hAnsi="Georgia" w:cs="Times New Roman"/>
                <w:b/>
              </w:rPr>
              <w:t xml:space="preserve">Обсяг фінансування, </w:t>
            </w:r>
            <w:proofErr w:type="spellStart"/>
            <w:r w:rsidRPr="009D5062">
              <w:rPr>
                <w:rFonts w:ascii="Georgia" w:hAnsi="Georgia" w:cs="Times New Roman"/>
                <w:b/>
              </w:rPr>
              <w:t>грн</w:t>
            </w:r>
            <w:proofErr w:type="spellEnd"/>
          </w:p>
        </w:tc>
        <w:tc>
          <w:tcPr>
            <w:tcW w:w="1934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b/>
              </w:rPr>
            </w:pPr>
            <w:r w:rsidRPr="009D5062">
              <w:rPr>
                <w:rFonts w:ascii="Georgia" w:hAnsi="Georgia" w:cs="Times New Roman"/>
                <w:b/>
              </w:rPr>
              <w:t>Виконавець</w:t>
            </w:r>
          </w:p>
        </w:tc>
        <w:tc>
          <w:tcPr>
            <w:tcW w:w="1980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b/>
              </w:rPr>
            </w:pPr>
            <w:r w:rsidRPr="009D5062">
              <w:rPr>
                <w:rFonts w:ascii="Georgia" w:hAnsi="Georgia" w:cs="Times New Roman"/>
                <w:b/>
              </w:rPr>
              <w:t>Джерела фінансування</w:t>
            </w:r>
          </w:p>
        </w:tc>
        <w:tc>
          <w:tcPr>
            <w:tcW w:w="2260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b/>
              </w:rPr>
            </w:pPr>
            <w:r w:rsidRPr="009D5062">
              <w:rPr>
                <w:rFonts w:ascii="Georgia" w:hAnsi="Georgia" w:cs="Times New Roman"/>
                <w:b/>
              </w:rPr>
              <w:t>Очікуваний результат</w:t>
            </w:r>
          </w:p>
        </w:tc>
      </w:tr>
      <w:tr w:rsidR="00A773DA" w:rsidRPr="009D5062" w:rsidTr="009F3E28">
        <w:tc>
          <w:tcPr>
            <w:tcW w:w="666" w:type="dxa"/>
            <w:vMerge w:val="restart"/>
          </w:tcPr>
          <w:p w:rsidR="00A773DA" w:rsidRPr="009D5062" w:rsidRDefault="00A773DA" w:rsidP="009F3E28">
            <w:pPr>
              <w:rPr>
                <w:rFonts w:ascii="Georgia" w:hAnsi="Georgia" w:cs="Times New Roman"/>
              </w:rPr>
            </w:pPr>
            <w:r w:rsidRPr="009D5062">
              <w:rPr>
                <w:rFonts w:ascii="Georgia" w:hAnsi="Georgia" w:cs="Times New Roman"/>
              </w:rPr>
              <w:t>1.</w:t>
            </w:r>
          </w:p>
        </w:tc>
        <w:tc>
          <w:tcPr>
            <w:tcW w:w="2136" w:type="dxa"/>
            <w:vMerge w:val="restart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Забезпечення перебування внутрішньо переміщених осіб у закладах освіти, культури та охорони здоров’я  комунальної власності </w:t>
            </w:r>
            <w:proofErr w:type="spellStart"/>
            <w:r w:rsidRPr="009D5062">
              <w:rPr>
                <w:rFonts w:ascii="Georgia" w:hAnsi="Georgia" w:cs="Times New Roman"/>
                <w:sz w:val="24"/>
                <w:szCs w:val="24"/>
              </w:rPr>
              <w:t>Городоцької</w:t>
            </w:r>
            <w:proofErr w:type="spellEnd"/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 територіальної громади Львівської області на період запровадження воєнного стану </w:t>
            </w:r>
          </w:p>
        </w:tc>
        <w:tc>
          <w:tcPr>
            <w:tcW w:w="2677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Забезпечення безоплатним харчуванням внутрішньо переміщених осіб у закладах освіти, культури та охорони здоров’я  комунальної власності </w:t>
            </w:r>
            <w:proofErr w:type="spellStart"/>
            <w:r w:rsidRPr="009D5062">
              <w:rPr>
                <w:rFonts w:ascii="Georgia" w:hAnsi="Georgia" w:cs="Times New Roman"/>
                <w:sz w:val="24"/>
                <w:szCs w:val="24"/>
              </w:rPr>
              <w:t>Городоцької</w:t>
            </w:r>
            <w:proofErr w:type="spellEnd"/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 територіальної громади Львівської області</w:t>
            </w:r>
          </w:p>
        </w:tc>
        <w:tc>
          <w:tcPr>
            <w:tcW w:w="1606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>2022</w:t>
            </w:r>
          </w:p>
        </w:tc>
        <w:tc>
          <w:tcPr>
            <w:tcW w:w="2095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Гуманітарне управління </w:t>
            </w:r>
            <w:proofErr w:type="spellStart"/>
            <w:r w:rsidRPr="009D5062">
              <w:rPr>
                <w:rFonts w:ascii="Georgia" w:hAnsi="Georgia" w:cs="Times New Roman"/>
                <w:sz w:val="24"/>
                <w:szCs w:val="24"/>
              </w:rPr>
              <w:t>Городоцької</w:t>
            </w:r>
            <w:proofErr w:type="spellEnd"/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 міської ради Львівської області</w:t>
            </w:r>
          </w:p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</w:p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>КНП «</w:t>
            </w:r>
            <w:proofErr w:type="spellStart"/>
            <w:r w:rsidRPr="009D5062">
              <w:rPr>
                <w:rFonts w:ascii="Georgia" w:hAnsi="Georgia" w:cs="Times New Roman"/>
                <w:sz w:val="24"/>
                <w:szCs w:val="24"/>
              </w:rPr>
              <w:t>Городоцький</w:t>
            </w:r>
            <w:proofErr w:type="spellEnd"/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 центр первинної медико-санітарної допомоги»</w:t>
            </w:r>
          </w:p>
        </w:tc>
        <w:tc>
          <w:tcPr>
            <w:tcW w:w="1980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260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>Забезпечення безоплатним харчуванням внутрішньо переміщених осіб</w:t>
            </w:r>
          </w:p>
        </w:tc>
      </w:tr>
      <w:tr w:rsidR="00A773DA" w:rsidRPr="009D5062" w:rsidTr="009F3E28">
        <w:tc>
          <w:tcPr>
            <w:tcW w:w="666" w:type="dxa"/>
            <w:vMerge/>
          </w:tcPr>
          <w:p w:rsidR="00A773DA" w:rsidRPr="009D5062" w:rsidRDefault="00A773DA" w:rsidP="009F3E28">
            <w:pPr>
              <w:rPr>
                <w:rFonts w:ascii="Georgia" w:hAnsi="Georgia" w:cs="Times New Roman"/>
              </w:rPr>
            </w:pPr>
          </w:p>
        </w:tc>
        <w:tc>
          <w:tcPr>
            <w:tcW w:w="2136" w:type="dxa"/>
            <w:vMerge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Забезпечення оплати комунальних послуг та </w:t>
            </w:r>
            <w:r w:rsidRPr="009D5062">
              <w:rPr>
                <w:rFonts w:ascii="Georgia" w:hAnsi="Georgia" w:cs="Times New Roman"/>
                <w:sz w:val="24"/>
                <w:szCs w:val="24"/>
              </w:rPr>
              <w:lastRenderedPageBreak/>
              <w:t xml:space="preserve">енергоносіїв приміщень закладів освіти, культури та охорони здоров’я  комунальної власності </w:t>
            </w:r>
            <w:proofErr w:type="spellStart"/>
            <w:r w:rsidRPr="009D5062">
              <w:rPr>
                <w:rFonts w:ascii="Georgia" w:hAnsi="Georgia" w:cs="Times New Roman"/>
                <w:sz w:val="24"/>
                <w:szCs w:val="24"/>
              </w:rPr>
              <w:t>Городоцької</w:t>
            </w:r>
            <w:proofErr w:type="spellEnd"/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 територіальної громади Львівської області, що використовуються для проживання внутрішньо переміщених осіб</w:t>
            </w:r>
          </w:p>
        </w:tc>
        <w:tc>
          <w:tcPr>
            <w:tcW w:w="1606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2095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Гуманітарне управління </w:t>
            </w:r>
            <w:proofErr w:type="spellStart"/>
            <w:r w:rsidRPr="009D5062">
              <w:rPr>
                <w:rFonts w:ascii="Georgia" w:hAnsi="Georgia" w:cs="Times New Roman"/>
                <w:sz w:val="24"/>
                <w:szCs w:val="24"/>
              </w:rPr>
              <w:t>Городоцької</w:t>
            </w:r>
            <w:proofErr w:type="spellEnd"/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 міської ради </w:t>
            </w:r>
            <w:r w:rsidRPr="009D5062">
              <w:rPr>
                <w:rFonts w:ascii="Georgia" w:hAnsi="Georgia" w:cs="Times New Roman"/>
                <w:sz w:val="24"/>
                <w:szCs w:val="24"/>
              </w:rPr>
              <w:lastRenderedPageBreak/>
              <w:t>Львівської області</w:t>
            </w:r>
          </w:p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</w:p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>КНП «</w:t>
            </w:r>
            <w:proofErr w:type="spellStart"/>
            <w:r w:rsidRPr="009D5062">
              <w:rPr>
                <w:rFonts w:ascii="Georgia" w:hAnsi="Georgia" w:cs="Times New Roman"/>
                <w:sz w:val="24"/>
                <w:szCs w:val="24"/>
              </w:rPr>
              <w:t>Городоцький</w:t>
            </w:r>
            <w:proofErr w:type="spellEnd"/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 центр первинної медико-санітарної допомоги»</w:t>
            </w:r>
          </w:p>
        </w:tc>
        <w:tc>
          <w:tcPr>
            <w:tcW w:w="1980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lastRenderedPageBreak/>
              <w:t>Місцевий бюджет</w:t>
            </w:r>
          </w:p>
        </w:tc>
        <w:tc>
          <w:tcPr>
            <w:tcW w:w="2260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Створення належних умов для проживання </w:t>
            </w:r>
            <w:r w:rsidRPr="009D5062">
              <w:rPr>
                <w:rFonts w:ascii="Georgia" w:hAnsi="Georgia" w:cs="Times New Roman"/>
                <w:sz w:val="24"/>
                <w:szCs w:val="24"/>
              </w:rPr>
              <w:lastRenderedPageBreak/>
              <w:t xml:space="preserve">внутрішньо переміщених осіб у закладах освіти, культури та охорони здоров’я  комунальної власності </w:t>
            </w:r>
            <w:proofErr w:type="spellStart"/>
            <w:r w:rsidRPr="009D5062">
              <w:rPr>
                <w:rFonts w:ascii="Georgia" w:hAnsi="Georgia" w:cs="Times New Roman"/>
                <w:sz w:val="24"/>
                <w:szCs w:val="24"/>
              </w:rPr>
              <w:t>Городоцької</w:t>
            </w:r>
            <w:proofErr w:type="spellEnd"/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 територіальної громади Львівської області</w:t>
            </w:r>
          </w:p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</w:p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</w:p>
        </w:tc>
      </w:tr>
      <w:tr w:rsidR="00A773DA" w:rsidRPr="009D5062" w:rsidTr="009F3E28">
        <w:tc>
          <w:tcPr>
            <w:tcW w:w="666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</w:rPr>
            </w:pPr>
          </w:p>
        </w:tc>
        <w:tc>
          <w:tcPr>
            <w:tcW w:w="2136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Облаштування місць тимчасового перебування внутрішньо переміщених (евакуйованих) осіб (поточний ремонт та придбання матеріалів для облаштування місць тимчасового перебування ВПО, придбання матеріалів для ремонту </w:t>
            </w:r>
            <w:proofErr w:type="spellStart"/>
            <w:r w:rsidRPr="009D5062">
              <w:rPr>
                <w:rFonts w:ascii="Georgia" w:hAnsi="Georgia" w:cs="Times New Roman"/>
                <w:sz w:val="24"/>
                <w:szCs w:val="24"/>
              </w:rPr>
              <w:t>тепло-</w:t>
            </w:r>
            <w:proofErr w:type="spellEnd"/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, </w:t>
            </w:r>
            <w:proofErr w:type="spellStart"/>
            <w:r w:rsidRPr="009D5062">
              <w:rPr>
                <w:rFonts w:ascii="Georgia" w:hAnsi="Georgia" w:cs="Times New Roman"/>
                <w:sz w:val="24"/>
                <w:szCs w:val="24"/>
              </w:rPr>
              <w:t>водо-</w:t>
            </w:r>
            <w:proofErr w:type="spellEnd"/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, </w:t>
            </w:r>
            <w:r w:rsidRPr="009D5062">
              <w:rPr>
                <w:rFonts w:ascii="Georgia" w:hAnsi="Georgia" w:cs="Times New Roman"/>
                <w:sz w:val="24"/>
                <w:szCs w:val="24"/>
              </w:rPr>
              <w:lastRenderedPageBreak/>
              <w:t>електромереж</w:t>
            </w:r>
            <w:r w:rsidRPr="009D5062">
              <w:rPr>
                <w:rFonts w:ascii="Georgia" w:hAnsi="Georgia" w:cs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1606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2095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>499 900</w:t>
            </w:r>
          </w:p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>(КЕКВ 2210 – 248900;</w:t>
            </w:r>
          </w:p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>КЕКВ 2240 – 251000).</w:t>
            </w:r>
          </w:p>
        </w:tc>
        <w:tc>
          <w:tcPr>
            <w:tcW w:w="1934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Гуманітарне управління </w:t>
            </w:r>
            <w:proofErr w:type="spellStart"/>
            <w:r w:rsidRPr="009D5062">
              <w:rPr>
                <w:rFonts w:ascii="Georgia" w:hAnsi="Georgia" w:cs="Times New Roman"/>
                <w:sz w:val="24"/>
                <w:szCs w:val="24"/>
              </w:rPr>
              <w:t>Городоцької</w:t>
            </w:r>
            <w:proofErr w:type="spellEnd"/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 міської ради Львівської області</w:t>
            </w:r>
          </w:p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</w:p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>КНП «</w:t>
            </w:r>
            <w:proofErr w:type="spellStart"/>
            <w:r w:rsidRPr="009D5062">
              <w:rPr>
                <w:rFonts w:ascii="Georgia" w:hAnsi="Georgia" w:cs="Times New Roman"/>
                <w:sz w:val="24"/>
                <w:szCs w:val="24"/>
              </w:rPr>
              <w:t>Городоцька</w:t>
            </w:r>
            <w:proofErr w:type="spellEnd"/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 центральна лікарня»</w:t>
            </w:r>
          </w:p>
        </w:tc>
        <w:tc>
          <w:tcPr>
            <w:tcW w:w="1980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260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Створення належних умов для проживання внутрішньо переміщених осіб у закладах освіти, культури та охорони здоров’я  комунальної власності </w:t>
            </w:r>
            <w:proofErr w:type="spellStart"/>
            <w:r w:rsidRPr="009D5062">
              <w:rPr>
                <w:rFonts w:ascii="Georgia" w:hAnsi="Georgia" w:cs="Times New Roman"/>
                <w:sz w:val="24"/>
                <w:szCs w:val="24"/>
              </w:rPr>
              <w:t>Городоцької</w:t>
            </w:r>
            <w:proofErr w:type="spellEnd"/>
            <w:r w:rsidRPr="009D5062">
              <w:rPr>
                <w:rFonts w:ascii="Georgia" w:hAnsi="Georgia" w:cs="Times New Roman"/>
                <w:sz w:val="24"/>
                <w:szCs w:val="24"/>
              </w:rPr>
              <w:t xml:space="preserve"> територіальної громади Львівської області</w:t>
            </w:r>
          </w:p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</w:p>
        </w:tc>
      </w:tr>
      <w:tr w:rsidR="00A773DA" w:rsidRPr="009D5062" w:rsidTr="009F3E28">
        <w:tc>
          <w:tcPr>
            <w:tcW w:w="666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</w:rPr>
            </w:pPr>
          </w:p>
        </w:tc>
        <w:tc>
          <w:tcPr>
            <w:tcW w:w="2136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>Забезпечення перевезення внутрішньо переміщених (евакуйованих) осіб до місця тимчасового проживання (придбання дизпалива)</w:t>
            </w:r>
          </w:p>
        </w:tc>
        <w:tc>
          <w:tcPr>
            <w:tcW w:w="1606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>2022</w:t>
            </w:r>
          </w:p>
        </w:tc>
        <w:tc>
          <w:tcPr>
            <w:tcW w:w="2095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  <w:r w:rsidRPr="009D5062">
              <w:rPr>
                <w:rFonts w:ascii="Georgia" w:hAnsi="Georgia" w:cs="Times New Roman"/>
                <w:sz w:val="24"/>
                <w:szCs w:val="24"/>
              </w:rPr>
              <w:t>250 100 (КЕКВ 2210)</w:t>
            </w:r>
          </w:p>
        </w:tc>
        <w:tc>
          <w:tcPr>
            <w:tcW w:w="1934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773DA" w:rsidRPr="009D5062" w:rsidRDefault="00A773DA" w:rsidP="009F3E28">
            <w:pPr>
              <w:rPr>
                <w:rFonts w:ascii="Georgia" w:hAnsi="Georgia" w:cs="Times New Roman"/>
                <w:sz w:val="24"/>
                <w:szCs w:val="24"/>
              </w:rPr>
            </w:pPr>
          </w:p>
        </w:tc>
      </w:tr>
    </w:tbl>
    <w:p w:rsidR="00A773DA" w:rsidRPr="009D5062" w:rsidRDefault="00A773DA" w:rsidP="00AD2C2A">
      <w:pPr>
        <w:rPr>
          <w:rFonts w:ascii="Georgia" w:hAnsi="Georgia"/>
          <w:b/>
          <w:lang w:val="ru-RU"/>
        </w:rPr>
      </w:pPr>
    </w:p>
    <w:p w:rsidR="009D5062" w:rsidRDefault="009D5062" w:rsidP="003F7650">
      <w:pPr>
        <w:rPr>
          <w:rFonts w:ascii="Georgia" w:hAnsi="Georgia"/>
          <w:b/>
          <w:lang w:val="ru-RU"/>
        </w:rPr>
      </w:pPr>
    </w:p>
    <w:p w:rsidR="009D5062" w:rsidRDefault="009D5062" w:rsidP="003F7650">
      <w:pPr>
        <w:rPr>
          <w:rFonts w:ascii="Georgia" w:hAnsi="Georgia"/>
          <w:b/>
          <w:lang w:val="ru-RU"/>
        </w:rPr>
      </w:pPr>
    </w:p>
    <w:p w:rsidR="003F7650" w:rsidRPr="009D5062" w:rsidRDefault="00FF632E" w:rsidP="003F7650">
      <w:pPr>
        <w:rPr>
          <w:rFonts w:ascii="Georgia" w:hAnsi="Georgia"/>
          <w:b/>
        </w:rPr>
      </w:pPr>
      <w:proofErr w:type="spellStart"/>
      <w:r>
        <w:rPr>
          <w:rFonts w:ascii="Georgia" w:hAnsi="Georgia"/>
          <w:b/>
          <w:lang w:val="ru-RU"/>
        </w:rPr>
        <w:t>Секретар</w:t>
      </w:r>
      <w:proofErr w:type="spellEnd"/>
      <w:r>
        <w:rPr>
          <w:rFonts w:ascii="Georgia" w:hAnsi="Georgia"/>
          <w:b/>
          <w:lang w:val="ru-RU"/>
        </w:rPr>
        <w:t xml:space="preserve"> </w:t>
      </w:r>
      <w:proofErr w:type="spellStart"/>
      <w:r>
        <w:rPr>
          <w:rFonts w:ascii="Georgia" w:hAnsi="Georgia"/>
          <w:b/>
          <w:lang w:val="ru-RU"/>
        </w:rPr>
        <w:t>сесії</w:t>
      </w:r>
      <w:proofErr w:type="spellEnd"/>
      <w:r>
        <w:rPr>
          <w:rFonts w:ascii="Georgia" w:hAnsi="Georgia"/>
          <w:b/>
          <w:lang w:val="ru-RU"/>
        </w:rPr>
        <w:tab/>
      </w:r>
      <w:r>
        <w:rPr>
          <w:rFonts w:ascii="Georgia" w:hAnsi="Georgia"/>
          <w:b/>
          <w:lang w:val="ru-RU"/>
        </w:rPr>
        <w:tab/>
      </w:r>
      <w:r>
        <w:rPr>
          <w:rFonts w:ascii="Georgia" w:hAnsi="Georgia"/>
          <w:b/>
          <w:lang w:val="ru-RU"/>
        </w:rPr>
        <w:tab/>
      </w:r>
      <w:r>
        <w:rPr>
          <w:rFonts w:ascii="Georgia" w:hAnsi="Georgia"/>
          <w:b/>
          <w:lang w:val="ru-RU"/>
        </w:rPr>
        <w:tab/>
      </w:r>
      <w:r>
        <w:rPr>
          <w:rFonts w:ascii="Georgia" w:hAnsi="Georgia"/>
          <w:b/>
          <w:lang w:val="ru-RU"/>
        </w:rPr>
        <w:tab/>
      </w:r>
      <w:r>
        <w:rPr>
          <w:rFonts w:ascii="Georgia" w:hAnsi="Georgia"/>
          <w:b/>
          <w:lang w:val="ru-RU"/>
        </w:rPr>
        <w:tab/>
      </w:r>
      <w:r>
        <w:rPr>
          <w:rFonts w:ascii="Georgia" w:hAnsi="Georgia"/>
          <w:b/>
          <w:lang w:val="ru-RU"/>
        </w:rPr>
        <w:tab/>
      </w:r>
      <w:r>
        <w:rPr>
          <w:rFonts w:ascii="Georgia" w:hAnsi="Georgia"/>
          <w:b/>
          <w:lang w:val="ru-RU"/>
        </w:rPr>
        <w:tab/>
      </w:r>
      <w:r>
        <w:rPr>
          <w:rFonts w:ascii="Georgia" w:hAnsi="Georgia"/>
          <w:b/>
          <w:lang w:val="ru-RU"/>
        </w:rPr>
        <w:tab/>
      </w:r>
      <w:r w:rsidR="00302C96">
        <w:rPr>
          <w:rFonts w:ascii="Georgia" w:hAnsi="Georgia"/>
          <w:b/>
          <w:lang w:val="ru-RU"/>
        </w:rPr>
        <w:t xml:space="preserve">                                                                  </w:t>
      </w:r>
      <w:proofErr w:type="spellStart"/>
      <w:r w:rsidR="00302C96">
        <w:rPr>
          <w:rFonts w:ascii="Georgia" w:hAnsi="Georgia"/>
          <w:b/>
          <w:lang w:val="ru-RU"/>
        </w:rPr>
        <w:t>Іван</w:t>
      </w:r>
      <w:proofErr w:type="spellEnd"/>
      <w:r w:rsidR="00302C96">
        <w:rPr>
          <w:rFonts w:ascii="Georgia" w:hAnsi="Georgia"/>
          <w:b/>
          <w:lang w:val="ru-RU"/>
        </w:rPr>
        <w:t xml:space="preserve"> МЄСКАЛО</w:t>
      </w:r>
      <w:r>
        <w:rPr>
          <w:rFonts w:ascii="Georgia" w:hAnsi="Georgia"/>
          <w:b/>
          <w:lang w:val="ru-RU"/>
        </w:rPr>
        <w:tab/>
      </w:r>
    </w:p>
    <w:p w:rsidR="005257B9" w:rsidRPr="009D5062" w:rsidRDefault="005257B9" w:rsidP="00A773DA">
      <w:pPr>
        <w:rPr>
          <w:rFonts w:ascii="Georgia" w:hAnsi="Georgia"/>
          <w:b/>
        </w:rPr>
      </w:pPr>
    </w:p>
    <w:sectPr w:rsidR="005257B9" w:rsidRPr="009D5062" w:rsidSect="00A773DA">
      <w:pgSz w:w="16838" w:h="11906" w:orient="landscape"/>
      <w:pgMar w:top="567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E43D0"/>
    <w:multiLevelType w:val="hybridMultilevel"/>
    <w:tmpl w:val="F8FEBFA2"/>
    <w:lvl w:ilvl="0" w:tplc="6164A4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6C2681"/>
    <w:rsid w:val="00030105"/>
    <w:rsid w:val="000323D0"/>
    <w:rsid w:val="000569F8"/>
    <w:rsid w:val="00067B87"/>
    <w:rsid w:val="00083558"/>
    <w:rsid w:val="000A39BC"/>
    <w:rsid w:val="000A7A36"/>
    <w:rsid w:val="000C6DEB"/>
    <w:rsid w:val="000C7FCC"/>
    <w:rsid w:val="000D6271"/>
    <w:rsid w:val="000E025F"/>
    <w:rsid w:val="000E0EA2"/>
    <w:rsid w:val="000E1E92"/>
    <w:rsid w:val="000F1318"/>
    <w:rsid w:val="0011279F"/>
    <w:rsid w:val="00114592"/>
    <w:rsid w:val="00123666"/>
    <w:rsid w:val="001433BC"/>
    <w:rsid w:val="001725B1"/>
    <w:rsid w:val="001A0177"/>
    <w:rsid w:val="001B4F69"/>
    <w:rsid w:val="001B7A95"/>
    <w:rsid w:val="001D11AC"/>
    <w:rsid w:val="001D6055"/>
    <w:rsid w:val="001E659A"/>
    <w:rsid w:val="001F100F"/>
    <w:rsid w:val="001F2B7E"/>
    <w:rsid w:val="00206704"/>
    <w:rsid w:val="00207476"/>
    <w:rsid w:val="00242C10"/>
    <w:rsid w:val="00246501"/>
    <w:rsid w:val="002872FC"/>
    <w:rsid w:val="00295FF8"/>
    <w:rsid w:val="002A4B7C"/>
    <w:rsid w:val="002B6FDA"/>
    <w:rsid w:val="002B7F7C"/>
    <w:rsid w:val="002C3FF1"/>
    <w:rsid w:val="002D37D2"/>
    <w:rsid w:val="002D4872"/>
    <w:rsid w:val="002F0777"/>
    <w:rsid w:val="002F77FC"/>
    <w:rsid w:val="00302C96"/>
    <w:rsid w:val="0031262A"/>
    <w:rsid w:val="003211D5"/>
    <w:rsid w:val="003236B0"/>
    <w:rsid w:val="003408AF"/>
    <w:rsid w:val="0035008B"/>
    <w:rsid w:val="0035539F"/>
    <w:rsid w:val="003758BB"/>
    <w:rsid w:val="003813A0"/>
    <w:rsid w:val="00385BE6"/>
    <w:rsid w:val="003912D0"/>
    <w:rsid w:val="003B0C5E"/>
    <w:rsid w:val="003C75AE"/>
    <w:rsid w:val="003E3B11"/>
    <w:rsid w:val="003F3109"/>
    <w:rsid w:val="003F6A6C"/>
    <w:rsid w:val="003F7650"/>
    <w:rsid w:val="003F76DD"/>
    <w:rsid w:val="0040656B"/>
    <w:rsid w:val="00407BD2"/>
    <w:rsid w:val="00425710"/>
    <w:rsid w:val="0043312B"/>
    <w:rsid w:val="0044202D"/>
    <w:rsid w:val="00452A3B"/>
    <w:rsid w:val="00455E35"/>
    <w:rsid w:val="00462DA3"/>
    <w:rsid w:val="004716EB"/>
    <w:rsid w:val="0048127F"/>
    <w:rsid w:val="004B0454"/>
    <w:rsid w:val="004B7C4A"/>
    <w:rsid w:val="004C128C"/>
    <w:rsid w:val="004C3F9F"/>
    <w:rsid w:val="004D4353"/>
    <w:rsid w:val="004E267B"/>
    <w:rsid w:val="004E3FD2"/>
    <w:rsid w:val="004F1B44"/>
    <w:rsid w:val="005257B9"/>
    <w:rsid w:val="005317D5"/>
    <w:rsid w:val="00565D8F"/>
    <w:rsid w:val="00575725"/>
    <w:rsid w:val="00587B33"/>
    <w:rsid w:val="005A3A6E"/>
    <w:rsid w:val="005B148C"/>
    <w:rsid w:val="005C20BD"/>
    <w:rsid w:val="00601726"/>
    <w:rsid w:val="0061389A"/>
    <w:rsid w:val="006214D1"/>
    <w:rsid w:val="0065072A"/>
    <w:rsid w:val="006540F1"/>
    <w:rsid w:val="006671BE"/>
    <w:rsid w:val="00676331"/>
    <w:rsid w:val="006A10F4"/>
    <w:rsid w:val="006B32C2"/>
    <w:rsid w:val="006C2681"/>
    <w:rsid w:val="006D3B30"/>
    <w:rsid w:val="006E4AD0"/>
    <w:rsid w:val="006E77AB"/>
    <w:rsid w:val="006F444B"/>
    <w:rsid w:val="00714564"/>
    <w:rsid w:val="00724180"/>
    <w:rsid w:val="00732FD1"/>
    <w:rsid w:val="00733122"/>
    <w:rsid w:val="00760348"/>
    <w:rsid w:val="00776DB2"/>
    <w:rsid w:val="00787034"/>
    <w:rsid w:val="007A2A5F"/>
    <w:rsid w:val="007B3E7C"/>
    <w:rsid w:val="007D1635"/>
    <w:rsid w:val="007E03D2"/>
    <w:rsid w:val="007E3316"/>
    <w:rsid w:val="007E6286"/>
    <w:rsid w:val="007F1FAB"/>
    <w:rsid w:val="007F2598"/>
    <w:rsid w:val="007F381D"/>
    <w:rsid w:val="007F3C9D"/>
    <w:rsid w:val="008051FD"/>
    <w:rsid w:val="0081788C"/>
    <w:rsid w:val="00824D4F"/>
    <w:rsid w:val="0084289C"/>
    <w:rsid w:val="00842EF8"/>
    <w:rsid w:val="00854874"/>
    <w:rsid w:val="008665D3"/>
    <w:rsid w:val="00871030"/>
    <w:rsid w:val="00873C87"/>
    <w:rsid w:val="0088176F"/>
    <w:rsid w:val="0089246A"/>
    <w:rsid w:val="00897D5B"/>
    <w:rsid w:val="008A5007"/>
    <w:rsid w:val="008B6B62"/>
    <w:rsid w:val="008B75CE"/>
    <w:rsid w:val="008C09CD"/>
    <w:rsid w:val="008D1258"/>
    <w:rsid w:val="008D3007"/>
    <w:rsid w:val="008F175A"/>
    <w:rsid w:val="009310C0"/>
    <w:rsid w:val="009402E0"/>
    <w:rsid w:val="009404C7"/>
    <w:rsid w:val="00963015"/>
    <w:rsid w:val="009804B1"/>
    <w:rsid w:val="0098056A"/>
    <w:rsid w:val="00981031"/>
    <w:rsid w:val="00987F08"/>
    <w:rsid w:val="009969C2"/>
    <w:rsid w:val="009A2A13"/>
    <w:rsid w:val="009B4D52"/>
    <w:rsid w:val="009B5CD9"/>
    <w:rsid w:val="009B78FF"/>
    <w:rsid w:val="009D4EA8"/>
    <w:rsid w:val="009D5062"/>
    <w:rsid w:val="009E5041"/>
    <w:rsid w:val="009F0832"/>
    <w:rsid w:val="00A05594"/>
    <w:rsid w:val="00A06AC9"/>
    <w:rsid w:val="00A2496A"/>
    <w:rsid w:val="00A31838"/>
    <w:rsid w:val="00A367F1"/>
    <w:rsid w:val="00A36846"/>
    <w:rsid w:val="00A4308F"/>
    <w:rsid w:val="00A61E21"/>
    <w:rsid w:val="00A64E35"/>
    <w:rsid w:val="00A7100A"/>
    <w:rsid w:val="00A75EF4"/>
    <w:rsid w:val="00A773DA"/>
    <w:rsid w:val="00A84551"/>
    <w:rsid w:val="00A91434"/>
    <w:rsid w:val="00A97325"/>
    <w:rsid w:val="00AA5D25"/>
    <w:rsid w:val="00AB03A4"/>
    <w:rsid w:val="00AB785C"/>
    <w:rsid w:val="00AD05C3"/>
    <w:rsid w:val="00AD2C2A"/>
    <w:rsid w:val="00AF3326"/>
    <w:rsid w:val="00B45C32"/>
    <w:rsid w:val="00B5699F"/>
    <w:rsid w:val="00B707FF"/>
    <w:rsid w:val="00B813C2"/>
    <w:rsid w:val="00B961FE"/>
    <w:rsid w:val="00BA53FF"/>
    <w:rsid w:val="00BA6CA2"/>
    <w:rsid w:val="00BB1EA1"/>
    <w:rsid w:val="00BB4E26"/>
    <w:rsid w:val="00BB6EE4"/>
    <w:rsid w:val="00BD360B"/>
    <w:rsid w:val="00BD4916"/>
    <w:rsid w:val="00BF140A"/>
    <w:rsid w:val="00BF2DD5"/>
    <w:rsid w:val="00C17C7F"/>
    <w:rsid w:val="00C27C65"/>
    <w:rsid w:val="00C33418"/>
    <w:rsid w:val="00C33EF1"/>
    <w:rsid w:val="00C36A05"/>
    <w:rsid w:val="00C400FA"/>
    <w:rsid w:val="00C51361"/>
    <w:rsid w:val="00C55273"/>
    <w:rsid w:val="00C62B7E"/>
    <w:rsid w:val="00C6332C"/>
    <w:rsid w:val="00C90F83"/>
    <w:rsid w:val="00C96CA7"/>
    <w:rsid w:val="00CA0563"/>
    <w:rsid w:val="00CA2738"/>
    <w:rsid w:val="00CA27CB"/>
    <w:rsid w:val="00CC75DD"/>
    <w:rsid w:val="00CF45B6"/>
    <w:rsid w:val="00CF67A3"/>
    <w:rsid w:val="00D04803"/>
    <w:rsid w:val="00D24965"/>
    <w:rsid w:val="00D35B10"/>
    <w:rsid w:val="00D3752C"/>
    <w:rsid w:val="00D377E3"/>
    <w:rsid w:val="00D40E09"/>
    <w:rsid w:val="00D43F72"/>
    <w:rsid w:val="00D53C95"/>
    <w:rsid w:val="00D543FC"/>
    <w:rsid w:val="00D55F31"/>
    <w:rsid w:val="00D5766F"/>
    <w:rsid w:val="00D60FAD"/>
    <w:rsid w:val="00D63C66"/>
    <w:rsid w:val="00D740F5"/>
    <w:rsid w:val="00D812E8"/>
    <w:rsid w:val="00D84BFE"/>
    <w:rsid w:val="00D92F65"/>
    <w:rsid w:val="00D951CF"/>
    <w:rsid w:val="00DB1320"/>
    <w:rsid w:val="00DB2C91"/>
    <w:rsid w:val="00DB7FF2"/>
    <w:rsid w:val="00DC73DF"/>
    <w:rsid w:val="00E2248B"/>
    <w:rsid w:val="00E753F7"/>
    <w:rsid w:val="00E77CCE"/>
    <w:rsid w:val="00E77E14"/>
    <w:rsid w:val="00EA1D40"/>
    <w:rsid w:val="00EA5C70"/>
    <w:rsid w:val="00ED1531"/>
    <w:rsid w:val="00EE1E69"/>
    <w:rsid w:val="00F10710"/>
    <w:rsid w:val="00F21BBE"/>
    <w:rsid w:val="00F367E6"/>
    <w:rsid w:val="00F463F8"/>
    <w:rsid w:val="00F54829"/>
    <w:rsid w:val="00F606EC"/>
    <w:rsid w:val="00F644AA"/>
    <w:rsid w:val="00F64B89"/>
    <w:rsid w:val="00F8785F"/>
    <w:rsid w:val="00F93238"/>
    <w:rsid w:val="00F96916"/>
    <w:rsid w:val="00FC7A8B"/>
    <w:rsid w:val="00FD5F13"/>
    <w:rsid w:val="00FD7DF0"/>
    <w:rsid w:val="00FE33DC"/>
    <w:rsid w:val="00FE35CC"/>
    <w:rsid w:val="00FF13B7"/>
    <w:rsid w:val="00FF2283"/>
    <w:rsid w:val="00FF6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76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uiPriority w:val="99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F7650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val="uk-UA" w:eastAsia="en-US"/>
    </w:rPr>
  </w:style>
  <w:style w:type="paragraph" w:customStyle="1" w:styleId="1">
    <w:name w:val="Без интервала1"/>
    <w:rsid w:val="003F7650"/>
    <w:rPr>
      <w:rFonts w:ascii="Calibri" w:hAnsi="Calibri" w:cs="Calibri"/>
      <w:sz w:val="22"/>
      <w:szCs w:val="22"/>
      <w:lang w:val="en-US" w:eastAsia="en-US"/>
    </w:rPr>
  </w:style>
  <w:style w:type="table" w:styleId="a7">
    <w:name w:val="Table Grid"/>
    <w:basedOn w:val="a1"/>
    <w:uiPriority w:val="59"/>
    <w:rsid w:val="00A773DA"/>
    <w:rPr>
      <w:rFonts w:asciiTheme="minorHAnsi" w:eastAsiaTheme="minorHAnsi" w:hAnsiTheme="minorHAnsi" w:cstheme="minorBid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76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uiPriority w:val="99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F7650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val="uk-UA" w:eastAsia="en-US"/>
    </w:rPr>
  </w:style>
  <w:style w:type="paragraph" w:customStyle="1" w:styleId="1">
    <w:name w:val="Без интервала1"/>
    <w:rsid w:val="003F7650"/>
    <w:rPr>
      <w:rFonts w:ascii="Calibri" w:hAnsi="Calibri" w:cs="Calibri"/>
      <w:sz w:val="22"/>
      <w:szCs w:val="22"/>
      <w:lang w:val="en-US" w:eastAsia="en-US"/>
    </w:rPr>
  </w:style>
  <w:style w:type="table" w:styleId="a7">
    <w:name w:val="Table Grid"/>
    <w:basedOn w:val="a1"/>
    <w:uiPriority w:val="59"/>
    <w:rsid w:val="00A773DA"/>
    <w:rPr>
      <w:rFonts w:asciiTheme="minorHAnsi" w:eastAsiaTheme="minorHAnsi" w:hAnsiTheme="minorHAnsi" w:cstheme="minorBid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AC6F505-F59F-4F58-A6D0-A0E977381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3096</Words>
  <Characters>1766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2009-01-01T03:19:00Z</cp:lastPrinted>
  <dcterms:created xsi:type="dcterms:W3CDTF">2022-11-29T11:12:00Z</dcterms:created>
  <dcterms:modified xsi:type="dcterms:W3CDTF">2009-01-01T03:21:00Z</dcterms:modified>
</cp:coreProperties>
</file>